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5B0BDD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5B0BDD">
        <w:rPr>
          <w:rFonts w:ascii="Bookman Old Style" w:hAnsi="Bookman Old Style" w:cs="Bookman Old Style"/>
        </w:rPr>
        <w:t>Piecz</w:t>
      </w:r>
      <w:r w:rsidR="00A86BE2">
        <w:rPr>
          <w:rFonts w:ascii="Bookman Old Style" w:hAnsi="Bookman Old Style" w:cs="Bookman Old Style"/>
        </w:rPr>
        <w:t xml:space="preserve">ątka </w:t>
      </w:r>
      <w:r w:rsidRPr="005B0BDD">
        <w:rPr>
          <w:rFonts w:ascii="Bookman Old Style" w:hAnsi="Bookman Old Style" w:cs="Bookman Old Style"/>
        </w:rPr>
        <w:t>Powiatowego Inspektoratu</w:t>
      </w:r>
      <w:r w:rsidRPr="005B0BDD">
        <w:rPr>
          <w:rFonts w:ascii="Bookman Old Style" w:hAnsi="Bookman Old Style" w:cs="Bookman Old Style"/>
        </w:rPr>
        <w:br/>
        <w:t>Weterynarii</w:t>
      </w:r>
    </w:p>
    <w:p w:rsidR="00EF22D8" w:rsidRPr="005B0BDD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</w:t>
      </w:r>
      <w:r w:rsidR="00434167">
        <w:rPr>
          <w:rFonts w:ascii="Bookman Old Style" w:hAnsi="Bookman Old Style" w:cs="Bookman Old Style"/>
          <w:sz w:val="22"/>
          <w:szCs w:val="22"/>
        </w:rPr>
        <w:t xml:space="preserve"> nr 1</w:t>
      </w:r>
      <w:bookmarkStart w:id="0" w:name="_GoBack"/>
      <w:bookmarkEnd w:id="0"/>
    </w:p>
    <w:p w:rsidR="00EF22D8" w:rsidRPr="005B0BDD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:rsidR="00EF22D8" w:rsidRPr="00FF3AF4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FF3AF4">
        <w:rPr>
          <w:rFonts w:ascii="Bookman Old Style" w:hAnsi="Bookman Old Style" w:cs="Bookman Old Style"/>
          <w:b/>
          <w:bCs/>
        </w:rPr>
        <w:t>LISTA KONTROLNA</w:t>
      </w:r>
    </w:p>
    <w:p w:rsidR="00EF22D8" w:rsidRPr="00FF3AF4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FF3AF4">
        <w:rPr>
          <w:rFonts w:ascii="Bookman Old Style" w:hAnsi="Bookman Old Style" w:cs="Bookman Old Style"/>
          <w:b/>
          <w:bCs/>
        </w:rPr>
        <w:t>SPIWET –</w:t>
      </w:r>
      <w:r w:rsidR="00256D16" w:rsidRPr="00FF3AF4">
        <w:rPr>
          <w:rFonts w:ascii="Bookman Old Style" w:hAnsi="Bookman Old Style" w:cs="Bookman Old Style"/>
          <w:b/>
          <w:bCs/>
        </w:rPr>
        <w:t xml:space="preserve"> ASF</w:t>
      </w:r>
      <w:r w:rsidR="006E347A">
        <w:rPr>
          <w:rFonts w:ascii="Bookman Old Style" w:hAnsi="Bookman Old Style" w:cs="Bookman Old Style"/>
          <w:b/>
          <w:bCs/>
        </w:rPr>
        <w:t xml:space="preserve"> 2 – </w:t>
      </w:r>
      <w:r w:rsidR="00FF3AF4" w:rsidRPr="00FF3AF4">
        <w:rPr>
          <w:rFonts w:ascii="Bookman Old Style" w:hAnsi="Bookman Old Style" w:cs="Bookman Old Style"/>
          <w:b/>
          <w:bCs/>
        </w:rPr>
        <w:t xml:space="preserve">na terytorium RP </w:t>
      </w:r>
      <w:r w:rsidR="00402516" w:rsidRPr="00FF3AF4">
        <w:rPr>
          <w:rFonts w:ascii="Bookman Old Style" w:hAnsi="Bookman Old Style" w:cs="Bookman Old Style"/>
          <w:b/>
          <w:bCs/>
        </w:rPr>
        <w:t>poza obszarami wymienionymi w załączniku do decyzji 2014/709/UE</w:t>
      </w:r>
    </w:p>
    <w:p w:rsidR="00AD4C1A" w:rsidRDefault="00AD4C1A" w:rsidP="00A003A6">
      <w:pPr>
        <w:ind w:right="72"/>
        <w:rPr>
          <w:rFonts w:ascii="Bookman Old Style" w:hAnsi="Bookman Old Style" w:cs="Bookman Old Style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F52307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4F025B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4F025B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:rsidR="00F52307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:rsidR="00DE409C" w:rsidRPr="004F025B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DE409C">
        <w:rPr>
          <w:rFonts w:ascii="Bookman Old Style" w:hAnsi="Bookman Old Style" w:cs="Bookman Old Style"/>
          <w:sz w:val="20"/>
          <w:szCs w:val="22"/>
        </w:rPr>
        <w:t>................</w:t>
      </w:r>
    </w:p>
    <w:p w:rsidR="00EF22D8" w:rsidRPr="005B0BDD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:rsidR="00EF22D8" w:rsidRPr="005B0BDD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5B0BDD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5B0BDD">
        <w:rPr>
          <w:rFonts w:ascii="Bookman Old Style" w:hAnsi="Bookman Old Style" w:cs="Bookman Old Style"/>
        </w:rPr>
        <w:t xml:space="preserve"> ......................</w:t>
      </w:r>
    </w:p>
    <w:p w:rsidR="00EF22D8" w:rsidRPr="005B0BDD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:rsidR="00EF22D8" w:rsidRPr="004764FD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>
        <w:rPr>
          <w:rFonts w:ascii="Bookman Old Style" w:hAnsi="Bookman Old Style" w:cs="Bookman Old Style"/>
          <w:sz w:val="22"/>
          <w:szCs w:val="22"/>
        </w:rPr>
        <w:t>.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>
        <w:rPr>
          <w:rFonts w:ascii="Bookman Old Style" w:hAnsi="Bookman Old Style" w:cs="Bookman Old Style"/>
          <w:sz w:val="22"/>
          <w:szCs w:val="22"/>
        </w:rPr>
        <w:t>…………</w:t>
      </w:r>
      <w:r w:rsidR="00F52307">
        <w:rPr>
          <w:rFonts w:ascii="Bookman Old Style" w:hAnsi="Bookman Old Style" w:cs="Bookman Old Style"/>
          <w:sz w:val="22"/>
          <w:szCs w:val="22"/>
        </w:rPr>
        <w:t>……..</w:t>
      </w:r>
    </w:p>
    <w:p w:rsidR="00EF22D8" w:rsidRPr="004764FD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B0BDD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:rsidR="00EF22D8" w:rsidRPr="00B4750D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ń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ch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w:</w:t>
      </w:r>
    </w:p>
    <w:p w:rsidR="00F52307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(Dz. U. z </w:t>
      </w:r>
      <w:r w:rsidRPr="00F52307">
        <w:rPr>
          <w:rFonts w:ascii="Bookman Old Style" w:hAnsi="Bookman Old Style" w:cs="Bookman Old Style"/>
          <w:sz w:val="18"/>
          <w:szCs w:val="18"/>
        </w:rPr>
        <w:t>2018 r. poz. 36)</w:t>
      </w:r>
      <w:r w:rsidR="00BF7D24">
        <w:rPr>
          <w:rFonts w:ascii="Bookman Old Style" w:hAnsi="Bookman Old Style" w:cs="Bookman Old Style"/>
          <w:sz w:val="18"/>
          <w:szCs w:val="18"/>
        </w:rPr>
        <w:t>,</w:t>
      </w:r>
    </w:p>
    <w:p w:rsidR="00C832D4" w:rsidRPr="00B4750D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>
        <w:rPr>
          <w:rFonts w:ascii="Bookman Old Style" w:hAnsi="Bookman Old Style" w:cs="Bookman Old Style"/>
          <w:sz w:val="18"/>
          <w:szCs w:val="18"/>
        </w:rPr>
        <w:t>za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niu chorób zakaźnych zwierząt (</w:t>
      </w:r>
      <w:proofErr w:type="spellStart"/>
      <w:r w:rsidR="00060831" w:rsidRPr="00B4750D">
        <w:rPr>
          <w:rFonts w:ascii="Bookman Old Style" w:hAnsi="Bookman Old Style" w:cs="Bookman Old Style"/>
          <w:sz w:val="18"/>
          <w:szCs w:val="18"/>
        </w:rPr>
        <w:t>t.j</w:t>
      </w:r>
      <w:proofErr w:type="spellEnd"/>
      <w:r w:rsidR="00060831" w:rsidRPr="00B4750D">
        <w:rPr>
          <w:rFonts w:ascii="Bookman Old Style" w:hAnsi="Bookman Old Style" w:cs="Bookman Old Style"/>
          <w:sz w:val="18"/>
          <w:szCs w:val="18"/>
        </w:rPr>
        <w:t xml:space="preserve">.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Dz. U. z 201</w:t>
      </w:r>
      <w:r w:rsidR="00060831" w:rsidRPr="00B4750D">
        <w:rPr>
          <w:rFonts w:ascii="Bookman Old Style" w:hAnsi="Bookman Old Style" w:cs="Bookman Old Style"/>
          <w:sz w:val="18"/>
          <w:szCs w:val="18"/>
        </w:rPr>
        <w:t>7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 r. poz. </w:t>
      </w:r>
      <w:r w:rsidR="00060831" w:rsidRPr="00B4750D">
        <w:rPr>
          <w:rFonts w:ascii="Bookman Old Style" w:hAnsi="Bookman Old Style" w:cs="Bookman Old Style"/>
          <w:sz w:val="18"/>
          <w:szCs w:val="18"/>
        </w:rPr>
        <w:t>1855</w:t>
      </w:r>
      <w:r w:rsidR="007C1C93" w:rsidRPr="00B4750D"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 w:rsidR="007C1C93" w:rsidRPr="00B4750D"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 w:rsidR="007C1C93" w:rsidRPr="00B4750D">
        <w:rPr>
          <w:rFonts w:ascii="Bookman Old Style" w:hAnsi="Bookman Old Style" w:cs="Bookman Old Style"/>
          <w:sz w:val="18"/>
          <w:szCs w:val="18"/>
        </w:rPr>
        <w:t>. zm.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21 sierpnia 1997r. o ochronie zwierząt 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(Dz. U. z 201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7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r., poz.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1840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),</w:t>
      </w:r>
    </w:p>
    <w:p w:rsidR="00C832D4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z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 xml:space="preserve">2017 </w:t>
      </w:r>
      <w:r w:rsidRPr="00B4750D">
        <w:rPr>
          <w:rFonts w:ascii="Bookman Old Style" w:hAnsi="Bookman Old Style" w:cs="Bookman Old Style"/>
          <w:sz w:val="18"/>
          <w:szCs w:val="18"/>
        </w:rPr>
        <w:t>r.,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poz.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>546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BF7D24" w:rsidRPr="00B4750D" w:rsidRDefault="00BF7D2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rozporządzeniu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Ministra Rolnictwa i Rozwoju Wsi z dnia</w:t>
      </w:r>
      <w:r>
        <w:rPr>
          <w:rFonts w:ascii="Bookman Old Style" w:hAnsi="Bookman Old Style" w:cs="Bookman Old Style"/>
          <w:sz w:val="18"/>
          <w:szCs w:val="18"/>
        </w:rPr>
        <w:t xml:space="preserve"> 29 lipca 2008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w sprawie księgi rejestracji b</w:t>
      </w:r>
      <w:r>
        <w:rPr>
          <w:rFonts w:ascii="Bookman Old Style" w:hAnsi="Bookman Old Style" w:cs="Bookman Old Style"/>
          <w:sz w:val="18"/>
          <w:szCs w:val="18"/>
        </w:rPr>
        <w:t>ydła, świń, owiec lub kóz (</w:t>
      </w:r>
      <w:r w:rsidRPr="00BF7D24">
        <w:rPr>
          <w:rFonts w:ascii="Bookman Old Style" w:hAnsi="Bookman Old Style" w:cs="Bookman Old Style"/>
          <w:sz w:val="18"/>
          <w:szCs w:val="18"/>
        </w:rPr>
        <w:t>Dz.U.</w:t>
      </w:r>
      <w:r>
        <w:rPr>
          <w:rFonts w:ascii="Bookman Old Style" w:hAnsi="Bookman Old Style" w:cs="Bookman Old Style"/>
          <w:sz w:val="18"/>
          <w:szCs w:val="18"/>
        </w:rPr>
        <w:t xml:space="preserve"> z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2005</w:t>
      </w:r>
      <w:r>
        <w:rPr>
          <w:rFonts w:ascii="Bookman Old Style" w:hAnsi="Bookman Old Style" w:cs="Bookman Old Style"/>
          <w:sz w:val="18"/>
          <w:szCs w:val="18"/>
        </w:rPr>
        <w:t xml:space="preserve">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Nr 151, poz. 1268</w:t>
      </w:r>
      <w:r>
        <w:rPr>
          <w:rFonts w:ascii="Bookman Old Style" w:hAnsi="Bookman Old Style" w:cs="Bookman Old Style"/>
          <w:sz w:val="18"/>
          <w:szCs w:val="18"/>
        </w:rPr>
        <w:t>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B4750D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B4750D">
        <w:rPr>
          <w:rFonts w:ascii="Bookman Old Style" w:hAnsi="Bookman Old Style" w:cs="Bookman Old Style"/>
          <w:sz w:val="18"/>
          <w:szCs w:val="18"/>
        </w:rPr>
        <w:t>Nr 168, poz. 1643),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6 maja 2015 r. w sprawie środków podejmowanych </w:t>
      </w:r>
      <w:r w:rsidR="00607112"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290),</w:t>
      </w:r>
    </w:p>
    <w:p w:rsidR="002E722F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Parlamentu Europejskiego i Rady (WE) nr 1069/2009 z dnia 21 października 2009 r. określające przepisy sanitarne dotyczące produktów ubocznych pochodzenia zwierzęcego, nieprzeznaczonych do spożycia przez ludzi, i uchylające rozporządzenie (WE) nr 1774/2002</w:t>
      </w:r>
      <w:r w:rsidR="00BF7D24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BF7D24"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Urz.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UE.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L Nr 300, str. 1)</w:t>
      </w:r>
      <w:r w:rsidR="00BF7D24">
        <w:rPr>
          <w:rFonts w:ascii="Bookman Old Style" w:hAnsi="Bookman Old Style" w:cs="Bookman Old Style"/>
          <w:sz w:val="18"/>
          <w:szCs w:val="18"/>
        </w:rPr>
        <w:t>.</w:t>
      </w:r>
    </w:p>
    <w:p w:rsidR="00EF22D8" w:rsidRPr="00EA2144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EA2144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:rsidR="009D5CB4" w:rsidRPr="004F025B" w:rsidRDefault="009D5CB4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5B0BDD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42BFB" w:rsidRPr="00342BFB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342BFB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5B0BDD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Imię i nazwisko oraz stanowisko służbowe kontrolującego/</w:t>
            </w:r>
            <w:proofErr w:type="spellStart"/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kontrolującego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BF7D24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5B0BDD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:rsidR="005B3CC0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Dane kontrolowanego – </w:t>
            </w:r>
            <w:r w:rsidR="005B3CC0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azwa</w:t>
            </w:r>
            <w:r w:rsidR="008962AF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BF7D24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:rsidR="00045DB5" w:rsidRDefault="00045DB5" w:rsidP="009D5CB4">
      <w:pPr>
        <w:rPr>
          <w:rFonts w:ascii="Bookman Old Style" w:hAnsi="Bookman Old Style"/>
          <w:b/>
          <w:i/>
        </w:rPr>
      </w:pPr>
    </w:p>
    <w:p w:rsidR="00045DB5" w:rsidRDefault="00045DB5" w:rsidP="009D5CB4">
      <w:pPr>
        <w:rPr>
          <w:rFonts w:ascii="Bookman Old Style" w:hAnsi="Bookman Old Style"/>
          <w:b/>
          <w:i/>
        </w:rPr>
      </w:pPr>
    </w:p>
    <w:p w:rsidR="00EC3501" w:rsidRPr="00A81CEC" w:rsidRDefault="00711A52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1CEC">
        <w:rPr>
          <w:rFonts w:ascii="Bookman Old Style" w:hAnsi="Bookman Old Style"/>
          <w:b/>
          <w:sz w:val="22"/>
          <w:szCs w:val="22"/>
        </w:rPr>
        <w:lastRenderedPageBreak/>
        <w:t>CZĘŚĆ A</w:t>
      </w:r>
      <w:r w:rsidR="0015106E" w:rsidRPr="00A81CEC">
        <w:rPr>
          <w:rFonts w:ascii="Bookman Old Style" w:hAnsi="Bookman Old Style"/>
          <w:b/>
          <w:sz w:val="22"/>
          <w:szCs w:val="22"/>
        </w:rPr>
        <w:t>.</w:t>
      </w:r>
      <w:r w:rsidR="00DF1EA7" w:rsidRPr="00A81CEC">
        <w:rPr>
          <w:rFonts w:ascii="Bookman Old Style" w:hAnsi="Bookman Old Style"/>
          <w:b/>
          <w:sz w:val="22"/>
          <w:szCs w:val="22"/>
        </w:rPr>
        <w:t xml:space="preserve"> </w:t>
      </w:r>
      <w:r w:rsidR="008540C5" w:rsidRPr="00A81CEC">
        <w:rPr>
          <w:rFonts w:ascii="Bookman Old Style" w:hAnsi="Bookman Old Style"/>
          <w:b/>
          <w:sz w:val="22"/>
          <w:szCs w:val="22"/>
        </w:rPr>
        <w:t xml:space="preserve">Wymagania w zakresie identyfikacji i </w:t>
      </w:r>
      <w:r w:rsidR="00F52307" w:rsidRPr="00A81CEC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1CEC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:rsidR="00B4750D" w:rsidRPr="00A81CEC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402"/>
        <w:gridCol w:w="2976"/>
        <w:gridCol w:w="567"/>
        <w:gridCol w:w="482"/>
        <w:gridCol w:w="1078"/>
      </w:tblGrid>
      <w:tr w:rsidR="00711A52" w:rsidRPr="00A81CEC" w:rsidTr="00EE5E5A">
        <w:trPr>
          <w:cantSplit/>
          <w:trHeight w:val="278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A52" w:rsidRPr="00A81CEC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MRiRW z dnia 15 lutego 2010 r.</w:t>
            </w:r>
            <w:r w:rsidR="00F52307" w:rsidRPr="00A81CEC">
              <w:rPr>
                <w:rFonts w:ascii="Bookman Old Style" w:hAnsi="Bookman Old Style"/>
              </w:rPr>
              <w:t xml:space="preserve"> 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754F9E" w:rsidRPr="00A81CEC" w:rsidTr="00754F9E">
        <w:trPr>
          <w:cantSplit/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F52307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Liczba budynków, w których utrzymywane są świnie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F52307" w:rsidP="00F52307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Liczba zwierząt poszczególnych kategorii utrzymywanych w gospodarstwie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9E" w:rsidRPr="00A81CEC" w:rsidRDefault="00754F9E" w:rsidP="00D14820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Liczba świń</w:t>
            </w:r>
          </w:p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6"/>
                <w:szCs w:val="18"/>
              </w:rPr>
              <w:t>oznakowanych/nieoznakowanych</w:t>
            </w:r>
          </w:p>
        </w:tc>
      </w:tr>
      <w:tr w:rsidR="00754F9E" w:rsidRPr="00A81CEC" w:rsidTr="00754F9E">
        <w:trPr>
          <w:cantSplit/>
          <w:trHeight w:val="397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754F9E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P</w:t>
            </w:r>
            <w:r w:rsidR="00754F9E" w:rsidRPr="00A81CEC">
              <w:rPr>
                <w:rFonts w:ascii="Bookman Old Style" w:hAnsi="Bookman Old Style" w:cs="Bookman Old Style"/>
                <w:sz w:val="18"/>
                <w:szCs w:val="18"/>
              </w:rPr>
              <w:t>rosięta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  <w:r w:rsidR="00754F9E" w:rsidRPr="00A81CEC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D9207D" w:rsidRPr="00A81CEC" w:rsidTr="00754F9E">
        <w:trPr>
          <w:cantSplit/>
          <w:trHeight w:val="311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7D" w:rsidRPr="00A81CEC" w:rsidRDefault="00D9207D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07D" w:rsidRPr="00A81CEC" w:rsidRDefault="00C77F30" w:rsidP="00D1482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W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archlaki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07D" w:rsidRPr="00A81CEC" w:rsidRDefault="00D9207D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</w:tr>
      <w:tr w:rsidR="00754F9E" w:rsidRPr="00A81CEC" w:rsidTr="00754F9E">
        <w:trPr>
          <w:cantSplit/>
          <w:trHeight w:val="311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9E" w:rsidRPr="00A81CEC" w:rsidRDefault="00754F9E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C77F30" w:rsidP="00D1482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T</w:t>
            </w:r>
            <w:r w:rsidR="00754F9E" w:rsidRPr="00A81CEC">
              <w:rPr>
                <w:rFonts w:ascii="Bookman Old Style" w:hAnsi="Bookman Old Style" w:cs="Bookman Old Style"/>
                <w:sz w:val="18"/>
                <w:szCs w:val="18"/>
              </w:rPr>
              <w:t>uczniki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D9207D" w:rsidRPr="00A81CEC" w:rsidTr="000E4D9C">
        <w:trPr>
          <w:cantSplit/>
          <w:trHeight w:val="273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7D" w:rsidRPr="00A81CEC" w:rsidRDefault="00D9207D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07D" w:rsidRPr="00A81CEC" w:rsidRDefault="00C77F30" w:rsidP="00C77F3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L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ochy/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L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oszki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C77F30" w:rsidRPr="00A81CEC" w:rsidRDefault="00C77F30" w:rsidP="00C77F3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207D" w:rsidRPr="00A81CEC" w:rsidRDefault="00D9207D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</w:tr>
      <w:tr w:rsidR="00D9207D" w:rsidRPr="00A81CEC" w:rsidTr="000E4D9C">
        <w:trPr>
          <w:cantSplit/>
          <w:trHeight w:val="263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207D" w:rsidRPr="00A81CEC" w:rsidRDefault="00D9207D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07D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Knury/K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nurki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07D" w:rsidRPr="00A81CEC" w:rsidRDefault="00D9207D" w:rsidP="00D9207D">
            <w:pPr>
              <w:jc w:val="center"/>
              <w:rPr>
                <w:rFonts w:ascii="Bookman Old Style" w:hAnsi="Bookman Old Style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</w:tr>
      <w:tr w:rsidR="00C77F30" w:rsidRPr="00A81CEC" w:rsidTr="008A3E30">
        <w:trPr>
          <w:cantSplit/>
          <w:trHeight w:val="397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Czy w gospodarstwie utrzymywane są inne zwierzęta kopytne</w:t>
            </w:r>
            <w:r w:rsidR="00841546"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?</w:t>
            </w: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Tak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 xml:space="preserve"> – jeżeli tak – proszę wymienić jakie gatunki i podać liczbę zwierząt danego gatunku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7F30" w:rsidRPr="00A81CEC" w:rsidRDefault="00C77F30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Nie </w:t>
            </w:r>
          </w:p>
        </w:tc>
      </w:tr>
      <w:tr w:rsidR="00C77F30" w:rsidRPr="00A81CEC" w:rsidTr="008A3E30">
        <w:trPr>
          <w:cantSplit/>
          <w:trHeight w:val="397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7F30" w:rsidRPr="00A81CEC" w:rsidRDefault="00C77F30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4764FD" w:rsidRPr="00A81CEC" w:rsidTr="00754F9E">
        <w:trPr>
          <w:cantSplit/>
          <w:trHeight w:val="38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64FD" w:rsidRPr="00A81CEC" w:rsidRDefault="004764FD" w:rsidP="004764F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  <w:t>Czy gospodarstwo jest pod opieką lekarza weterynarii</w:t>
            </w:r>
            <w:r w:rsidR="001C36A7" w:rsidRPr="00A81CEC"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  <w:t xml:space="preserve"> wolnej praktyki?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D" w:rsidRPr="00A81CEC" w:rsidRDefault="00DE409C" w:rsidP="004764F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TAK</w:t>
            </w:r>
            <w:r w:rsidR="004764FD" w:rsidRPr="00A81CEC">
              <w:rPr>
                <w:rFonts w:ascii="Bookman Old Style" w:hAnsi="Bookman Old Style" w:cs="Bookman Old Style"/>
                <w:sz w:val="18"/>
                <w:szCs w:val="18"/>
              </w:rPr>
              <w:t xml:space="preserve"> - </w:t>
            </w:r>
            <w:r w:rsidR="004764FD" w:rsidRPr="00A81CEC">
              <w:rPr>
                <w:rFonts w:ascii="Bookman Old Style" w:hAnsi="Bookman Old Style" w:cs="Bookman Old Style"/>
                <w:sz w:val="16"/>
                <w:szCs w:val="18"/>
              </w:rPr>
              <w:t>data ostatniej wizyty:</w:t>
            </w:r>
          </w:p>
          <w:p w:rsidR="004764FD" w:rsidRPr="00A81CEC" w:rsidRDefault="004764FD" w:rsidP="004764F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4059A" w:rsidRPr="00A81CEC" w:rsidRDefault="0064059A" w:rsidP="004764F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841546" w:rsidRPr="00A81CEC" w:rsidRDefault="00841546" w:rsidP="004764F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4FD" w:rsidRPr="00A81CEC" w:rsidRDefault="00DE409C" w:rsidP="004764F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NIE</w:t>
            </w:r>
          </w:p>
        </w:tc>
      </w:tr>
      <w:tr w:rsidR="00EE5E5A" w:rsidRPr="00A81CEC" w:rsidTr="00EE5E5A">
        <w:trPr>
          <w:cantSplit/>
          <w:trHeight w:val="251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:rsidR="00EE5E5A" w:rsidRPr="00EA2144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(pkt 1-5) oraz rozporządzenia MRiRW 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księgi rejestracji bydła, świń, owiec lub kóz (pkt 5)</w:t>
            </w:r>
          </w:p>
          <w:p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251B3A" w:rsidRPr="00A81CEC" w:rsidTr="000F3E5E">
        <w:trPr>
          <w:cantSplit/>
          <w:trHeight w:val="251"/>
        </w:trPr>
        <w:tc>
          <w:tcPr>
            <w:tcW w:w="864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/>
                <w:iCs/>
                <w:sz w:val="16"/>
                <w:szCs w:val="18"/>
              </w:rPr>
              <w:t>P – ocena pozytywna,</w:t>
            </w:r>
          </w:p>
          <w:p w:rsidR="00251B3A" w:rsidRPr="00A81CEC" w:rsidRDefault="00251B3A" w:rsidP="00251B3A">
            <w:pPr>
              <w:pStyle w:val="Tekstpodstawowy"/>
              <w:rPr>
                <w:rFonts w:ascii="Bookman Old Style" w:hAnsi="Bookman Old Style" w:cs="Bookman Old Style"/>
                <w:b/>
                <w:i/>
                <w:iCs/>
                <w:sz w:val="16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i/>
                <w:iCs/>
                <w:sz w:val="16"/>
                <w:szCs w:val="18"/>
              </w:rPr>
              <w:t>N – ocena negatywna,</w:t>
            </w:r>
          </w:p>
          <w:p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/>
                <w:iCs/>
                <w:sz w:val="16"/>
                <w:szCs w:val="18"/>
              </w:rPr>
              <w:t>ND– nie dotyczy</w:t>
            </w:r>
          </w:p>
        </w:tc>
      </w:tr>
      <w:tr w:rsidR="00251B3A" w:rsidRPr="00A81CEC" w:rsidTr="00402516">
        <w:trPr>
          <w:cantSplit/>
          <w:trHeight w:val="251"/>
        </w:trPr>
        <w:tc>
          <w:tcPr>
            <w:tcW w:w="86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 xml:space="preserve">ND </w:t>
            </w:r>
          </w:p>
        </w:tc>
      </w:tr>
      <w:tr w:rsidR="004764FD" w:rsidRPr="00A81CEC" w:rsidTr="00402516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4764FD" w:rsidRPr="00A81CEC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Siedziba stada jest zarejestrowana w C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 xml:space="preserve">entralnej 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B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 xml:space="preserve">azie 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D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anych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 xml:space="preserve"> 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S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ystemu I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 xml:space="preserve">dentyfikacji i 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R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 xml:space="preserve">ejestracji 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Z</w:t>
            </w:r>
            <w:r w:rsidR="00402516" w:rsidRPr="00A81CEC">
              <w:rPr>
                <w:rFonts w:ascii="Bookman Old Style" w:eastAsia="Times New Roman" w:hAnsi="Bookman Old Style" w:cs="Bookman Old Style"/>
                <w:iCs/>
                <w:sz w:val="20"/>
                <w:szCs w:val="22"/>
              </w:rPr>
              <w:t>wierząt (CBD SIRZ) prowadzonej przez ARiMR.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Art. 9</w:t>
            </w:r>
          </w:p>
        </w:tc>
        <w:tc>
          <w:tcPr>
            <w:tcW w:w="567" w:type="dxa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64FD" w:rsidRPr="00A81CEC" w:rsidTr="0040251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4764FD" w:rsidRPr="00A81CEC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Świnie utrzymywane w siedzibie stada są prawidłowo oznakowane</w:t>
            </w:r>
            <w:r w:rsidR="00841546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, zgodnie z obowiązującymi przepisami (nie dotyczy prosiąt do 30 dnia życia).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 20 ust 2, 2a i 2b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22 ust. 2 pkt 3  </w:t>
            </w:r>
          </w:p>
        </w:tc>
        <w:tc>
          <w:tcPr>
            <w:tcW w:w="567" w:type="dxa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10A2E" w:rsidRPr="00A81CEC" w:rsidTr="0040251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910A2E" w:rsidRPr="00A81CEC" w:rsidRDefault="00910A2E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Dopełniono obowiązku sporządzenia i złożenia w B</w:t>
            </w:r>
            <w:r w:rsidR="0064059A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iurze </w:t>
            </w: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P</w:t>
            </w:r>
            <w:r w:rsidR="0064059A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owiatowym</w:t>
            </w: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 ARiMR spisu świń</w:t>
            </w:r>
            <w:r w:rsidR="00EE5E5A" w:rsidRPr="00A81CEC">
              <w:rPr>
                <w:rFonts w:ascii="Bookman Old Style" w:hAnsi="Bookman Old Style"/>
              </w:rPr>
              <w:t xml:space="preserve"> </w:t>
            </w:r>
            <w:r w:rsidR="00EE5E5A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w ustawowym terminie.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 20a</w:t>
            </w:r>
          </w:p>
        </w:tc>
        <w:tc>
          <w:tcPr>
            <w:tcW w:w="567" w:type="dxa"/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:rsidTr="0040251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8540C5" w:rsidRPr="00A81CEC" w:rsidRDefault="00DE409C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Przestrzegana jest</w:t>
            </w:r>
            <w:r w:rsidR="008540C5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 terminowość zgłaszania do ARiMR zdarzeń dotyczących świń</w:t>
            </w: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, których dotyczy obowiązek znakowania</w:t>
            </w:r>
            <w:r w:rsidR="00001469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 (za ostatnie 12 miesięcy)</w:t>
            </w: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.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 20 ust 2, 2a i 2b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 22 ust. 2 pkt 3</w:t>
            </w:r>
          </w:p>
        </w:tc>
        <w:tc>
          <w:tcPr>
            <w:tcW w:w="567" w:type="dxa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:rsidTr="0040251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666DAB" w:rsidRPr="00A81CEC" w:rsidRDefault="008540C5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Dopełniono obowiązku prowadzenia księgi rejestracji stada świń, księga jest prowadzona zgodnie z obowiązującym wzorem, a wpisy są dokonywane w terminie</w:t>
            </w:r>
            <w:r w:rsidR="00933189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  </w:t>
            </w:r>
            <w:r w:rsidR="00EE5E5A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               </w:t>
            </w: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7 dni od daty zdarzenia</w:t>
            </w:r>
            <w:r w:rsidR="00841546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 (za ostatnie 12 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miesięcy</w:t>
            </w:r>
            <w:r w:rsidR="00841546"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>)</w:t>
            </w:r>
            <w:r w:rsidRPr="00A81CEC"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  <w:t xml:space="preserve">.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Art. 23 ust 3 pkt </w:t>
            </w:r>
            <w:r w:rsidR="00666DAB"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ustawy o systemie identyfikacji i rejestracji zwierząt</w:t>
            </w:r>
          </w:p>
          <w:p w:rsidR="00666DAB" w:rsidRPr="00A81CEC" w:rsidRDefault="00666DAB" w:rsidP="00666DA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§ 2 ust. 2 pkt 1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rozporządzenia w sprawie księgi rejestracji bydła, świń, owiec lub kóz</w:t>
            </w:r>
          </w:p>
        </w:tc>
        <w:tc>
          <w:tcPr>
            <w:tcW w:w="567" w:type="dxa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BF7D24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D24" w:rsidRPr="00A81CEC" w:rsidRDefault="00BF7D24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b/>
                <w:sz w:val="20"/>
                <w:szCs w:val="20"/>
              </w:rPr>
              <w:lastRenderedPageBreak/>
              <w:t>Adnotacja o odmowie wpuszczenia kontrolującego na teren gospodarstwa.</w:t>
            </w:r>
          </w:p>
          <w:p w:rsidR="00BF7D24" w:rsidRPr="00A81CEC" w:rsidRDefault="00BF7D24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BF7D24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BF7D24" w:rsidRPr="00A81CEC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   (pieczątka, data i podpis kontrolującego)</w:t>
            </w:r>
          </w:p>
        </w:tc>
      </w:tr>
      <w:tr w:rsidR="008106C6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C6" w:rsidRPr="00A81CEC" w:rsidRDefault="008106C6" w:rsidP="00841546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  <w:t>Protokół kontroli (część A) sporządzono w dwóch jednobrzmiących egzemplarzach. Jeden egzemplarz pozostawiono u kontrolowanego.</w:t>
            </w:r>
            <w:r w:rsidRPr="00A81CEC"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  <w:vertAlign w:val="superscript"/>
              </w:rPr>
              <w:t>1</w:t>
            </w:r>
            <w:r w:rsidRPr="00A81CEC"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  <w:t xml:space="preserve"> </w:t>
            </w:r>
          </w:p>
          <w:p w:rsidR="008106C6" w:rsidRPr="00A81CEC" w:rsidRDefault="008106C6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ab/>
            </w:r>
          </w:p>
          <w:p w:rsidR="008106C6" w:rsidRPr="00A81CEC" w:rsidRDefault="008106C6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hAnsi="Bookman Old Style"/>
              </w:rPr>
              <w:tab/>
            </w: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:rsidR="008106C6" w:rsidRPr="00A81CEC" w:rsidRDefault="008106C6" w:rsidP="008106C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/>
              </w:rPr>
              <w:tab/>
              <w:t xml:space="preserve">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kontrolującego) </w:t>
            </w:r>
            <w:r w:rsidRPr="00A81CEC">
              <w:rPr>
                <w:rFonts w:ascii="Bookman Old Style" w:hAnsi="Bookman Old Style"/>
              </w:rPr>
              <w:tab/>
              <w:t xml:space="preserve">   </w:t>
            </w:r>
            <w:r w:rsidRPr="00A81CEC">
              <w:rPr>
                <w:rFonts w:ascii="Bookman Old Style" w:hAnsi="Bookman Old Style"/>
              </w:rPr>
              <w:tab/>
              <w:t xml:space="preserve">  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:rsidR="008106C6" w:rsidRPr="00A81CEC" w:rsidRDefault="008106C6" w:rsidP="008106C6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8106C6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0"/>
                <w:szCs w:val="20"/>
                <w:vertAlign w:val="superscript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LUB adnotacja o odmowie podpisania protokołu kontroli (cz</w:t>
            </w:r>
            <w:r w:rsidR="00664590"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ę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ść A) przez kontrolowanego: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  <w:vertAlign w:val="superscript"/>
              </w:rPr>
              <w:t>1,2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(pieczątka, data i podpis kontrolującego)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przypadku odmowy przyjęcia, protokół kontroli (część A) doręczono kontrolowanemu za zwrotnym potwierdzeniem odbioru 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                   (</w:t>
            </w:r>
            <w:r w:rsidR="00841546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data i podpis kontrolującego)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</w:t>
            </w:r>
          </w:p>
          <w:p w:rsidR="008106C6" w:rsidRPr="00A81CEC" w:rsidRDefault="008106C6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</w:tc>
      </w:tr>
      <w:tr w:rsidR="008540C5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B3A" w:rsidRPr="00A81CEC" w:rsidRDefault="00251B3A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540C5" w:rsidRPr="00A81CEC" w:rsidRDefault="008540C5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:rsidR="00B530DC" w:rsidRPr="00A81CEC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  <w:t>Zastrzeżenia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do protokołu</w:t>
            </w:r>
            <w:r w:rsidR="00933189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(część A)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można zgłosić </w:t>
            </w: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 xml:space="preserve">w terminie 3 dni 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od dnia otrzymania protokołu kontroli.</w:t>
            </w:r>
          </w:p>
          <w:p w:rsidR="008540C5" w:rsidRPr="00A81CEC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Odmowa podpisania protokołu kontroli </w:t>
            </w:r>
            <w:r w:rsidR="00933189"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(część A) </w:t>
            </w: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nie stanowi przeszkody do podpisania go przez kontrolującego i realizacji ustaleń kontroli.</w:t>
            </w:r>
          </w:p>
          <w:p w:rsidR="008540C5" w:rsidRPr="00A81CEC" w:rsidRDefault="008540C5" w:rsidP="008540C5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711A52" w:rsidRDefault="00711A52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D22212" w:rsidRDefault="00D22212" w:rsidP="009D5CB4">
      <w:pPr>
        <w:rPr>
          <w:sz w:val="36"/>
        </w:rPr>
      </w:pPr>
    </w:p>
    <w:p w:rsidR="00D22212" w:rsidRDefault="00D22212" w:rsidP="009D5CB4">
      <w:pPr>
        <w:rPr>
          <w:sz w:val="36"/>
        </w:rPr>
      </w:pPr>
    </w:p>
    <w:p w:rsidR="009D5CB4" w:rsidRPr="009D5CB4" w:rsidRDefault="009D5CB4" w:rsidP="000D69D6">
      <w:pPr>
        <w:rPr>
          <w:rFonts w:ascii="Bookman Old Style" w:hAnsi="Bookman Old Style"/>
          <w:b/>
          <w:i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71"/>
        <w:gridCol w:w="709"/>
        <w:gridCol w:w="6"/>
        <w:gridCol w:w="709"/>
        <w:gridCol w:w="711"/>
      </w:tblGrid>
      <w:tr w:rsidR="00E27511" w:rsidRPr="00A81CEC" w:rsidTr="00B40DFF">
        <w:trPr>
          <w:cantSplit/>
          <w:trHeight w:val="1110"/>
        </w:trPr>
        <w:tc>
          <w:tcPr>
            <w:tcW w:w="86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CZĘŚĆ B –  kontrola wymagań w zakresie</w:t>
            </w:r>
            <w:r w:rsidRPr="00A81CEC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bioasekruacji. 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E27511" w:rsidRPr="00A81CEC" w:rsidTr="00933189">
        <w:trPr>
          <w:cantSplit/>
          <w:trHeight w:val="1110"/>
        </w:trPr>
        <w:tc>
          <w:tcPr>
            <w:tcW w:w="86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DF0DD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F0DD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071" w:type="dxa"/>
            <w:vAlign w:val="center"/>
          </w:tcPr>
          <w:p w:rsidR="00DF0DD3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1" w:name="highlightHit_42"/>
            <w:bookmarkEnd w:id="1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2" w:name="highlightHit_43"/>
            <w:bookmarkEnd w:id="2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3" w:name="highlightHit_44"/>
            <w:bookmarkEnd w:id="3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4" w:name="highlightHit_45"/>
            <w:bookmarkEnd w:id="4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:rsidR="00A81CEC" w:rsidRPr="00A81CEC" w:rsidRDefault="00A81CEC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:rsidR="00A81CEC" w:rsidRPr="00A81CEC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1CEC">
              <w:rPr>
                <w:rFonts w:ascii="Bookman Old Style" w:hAnsi="Bookman Old Style"/>
                <w:i/>
                <w:sz w:val="20"/>
              </w:rPr>
              <w:t xml:space="preserve">rozporządzenia MRiRW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A81CEC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A81CEC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A81CEC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DF0DD3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A81CEC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:rsidR="007246C2" w:rsidRPr="00A81CEC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:rsidR="007246C2" w:rsidRPr="00A81CEC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1CEC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27511" w:rsidRPr="00A81CEC" w:rsidTr="00367089">
        <w:trPr>
          <w:cantSplit/>
          <w:trHeight w:val="58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EA2144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MRiRW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367089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1A5F88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A5F88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A5F88" w:rsidRPr="00A81CEC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:rsidR="001A5F88" w:rsidRPr="00A81CEC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0"/>
                <w:szCs w:val="22"/>
              </w:rPr>
              <w:t>§ 7</w:t>
            </w:r>
          </w:p>
        </w:tc>
        <w:tc>
          <w:tcPr>
            <w:tcW w:w="709" w:type="dxa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A5F88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A5F88" w:rsidRPr="00A81CEC" w:rsidRDefault="001A5F88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8071" w:type="dxa"/>
            <w:vAlign w:val="center"/>
          </w:tcPr>
          <w:p w:rsidR="001A5F88" w:rsidRPr="00A81CEC" w:rsidRDefault="001A5F88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D5CB4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D5CB4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="00C640F8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9D5CB4" w:rsidRPr="00A81CEC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</w:p>
          <w:p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a</w:t>
            </w:r>
          </w:p>
        </w:tc>
        <w:tc>
          <w:tcPr>
            <w:tcW w:w="709" w:type="dxa"/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prowadzenia rejestru środków transportu do przewozu świń wjeżdżających na teren gospodarstwa oraz rejestru wejść do pomieszczeń, w których są utrzymywane świnie 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b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zabezpieczenia budynku, w którym są utrzymywane świnie, przed dostępem zwierząt wolno żyjących oraz domowych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c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E07C9E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utrzymywania świń w odrębnych, zamkniętych pomieszczeniach, </w:t>
            </w:r>
            <w:r w:rsidRPr="00A81CEC">
              <w:rPr>
                <w:rFonts w:ascii="Bookman Old Style" w:hAnsi="Bookman Old Style"/>
                <w:sz w:val="22"/>
                <w:szCs w:val="22"/>
              </w:rPr>
              <w:br/>
              <w:t>w których są utrzymywane tylko świnie, mających oddzielne wejścia oraz niemających bezpośredniego przejścia do innych pomieszczeń, w których są utrzymywane inne zwierzęta kopytne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d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10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:rsidR="00367089" w:rsidRPr="00A81CEC" w:rsidRDefault="00367089" w:rsidP="00367089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e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E07C9E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stosowania przez osoby wykonujące czynności związane z obsługą świń, przed rozpoczęciem tych czynności, środków higieny niezbędnych do ograniczenia ryzyka szerzenia się afrykańskiego pomoru świń, w tym mycia i odkażania rąk oraz oczyszczania i odkażania obuwia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1a pkt 1 lit. f 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12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bieżącego oczyszczania i odkażania narzędzi oraz sprzętu wykorzystywanych do obsługi świń</w:t>
            </w:r>
          </w:p>
          <w:p w:rsidR="00367089" w:rsidRPr="00A81CEC" w:rsidRDefault="00367089" w:rsidP="0036708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g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13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używania przez osoby wykonujące czynności związane z obsługą świń odzieży ochronnej oraz obuwia ochronnego przeznaczonego wyłącznie do wykonywania tych czynności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h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wyłożenia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i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  <w:trHeight w:val="4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4D180F" w:rsidP="00E07C9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j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C640F8">
        <w:trPr>
          <w:cantSplit/>
          <w:trHeight w:val="85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4D180F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81CEC">
              <w:rPr>
                <w:rFonts w:ascii="Bookman Old Style" w:hAnsi="Bookman Old Style" w:cs="Times New Roman"/>
                <w:sz w:val="22"/>
                <w:szCs w:val="22"/>
              </w:rPr>
              <w:t xml:space="preserve">zabezpieczenia wybiegu dla świń podwójnym ogrodzeniem o wysokości wynoszącej co najmniej 1,5 m, związanym na stałe z podłożem </w:t>
            </w:r>
            <w:r w:rsidRPr="00A81CEC">
              <w:rPr>
                <w:rFonts w:ascii="Bookman Old Style" w:hAnsi="Bookman Old Style" w:cs="Times New Roman"/>
                <w:sz w:val="22"/>
                <w:szCs w:val="22"/>
              </w:rPr>
              <w:br/>
              <w:t>– w przypadku utrzymywania świń w gospodarstwie w systemie otwartym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k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5B3CC0">
        <w:trPr>
          <w:cantSplit/>
          <w:trHeight w:val="209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4D180F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17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pochodzących z dzików produktów ubocznych pochodzenia zwierzęcego w rozumieniu art. 3 pkt 1 w związku z art. 2 ust. 2 rozporządzenia Parlamentu Europejskiego i Rady (WE) nr 1069/2009, oraz materiałów i przedmiotów, które mogły zostać skażone wirusem ASF </w:t>
            </w:r>
          </w:p>
          <w:p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a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C640F8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b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0F3E5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:rsidR="004D180F" w:rsidRPr="00A81CEC" w:rsidRDefault="000F3E5E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</w:t>
            </w:r>
          </w:p>
          <w:p w:rsidR="00367089" w:rsidRPr="00A81CEC" w:rsidRDefault="00367089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 ust. 1d pkt </w:t>
            </w:r>
            <w:r w:rsidR="00B42577"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20</w:t>
            </w:r>
            <w:r w:rsidR="000F3E5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CA3A77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</w:t>
            </w:r>
            <w:r w:rsidR="000F3E5E" w:rsidRPr="00A81CEC">
              <w:rPr>
                <w:rFonts w:ascii="Bookman Old Style" w:hAnsi="Bookman Old Style"/>
                <w:sz w:val="22"/>
                <w:szCs w:val="22"/>
              </w:rPr>
              <w:t xml:space="preserve">ykorzystywania w pomieszczeniach, w których </w:t>
            </w:r>
            <w:r w:rsidR="00705133" w:rsidRPr="00A81CEC">
              <w:rPr>
                <w:rFonts w:ascii="Bookman Old Style" w:hAnsi="Bookman Old Style"/>
                <w:sz w:val="22"/>
                <w:szCs w:val="22"/>
              </w:rPr>
              <w:t xml:space="preserve">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</w:t>
            </w:r>
            <w:r w:rsidR="002165FE" w:rsidRPr="00A81CEC">
              <w:rPr>
                <w:rFonts w:ascii="Bookman Old Style" w:hAnsi="Bookman Old Style"/>
                <w:sz w:val="22"/>
                <w:szCs w:val="22"/>
              </w:rPr>
              <w:t>jej wykorzystaniem</w:t>
            </w: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1d pkt</w:t>
            </w:r>
            <w:r w:rsidR="00EA2144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7471F4">
        <w:trPr>
          <w:cantSplit/>
          <w:trHeight w:val="3194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D180F" w:rsidRPr="00EA2144" w:rsidRDefault="004D180F" w:rsidP="004D180F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lastRenderedPageBreak/>
              <w:t>Opis niezgodności zaznaczonych w kolumnie „N” (</w:t>
            </w:r>
            <w:r w:rsidR="008E45B9"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o</w:t>
            </w: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cena </w:t>
            </w:r>
            <w:r w:rsidR="008E45B9"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n</w:t>
            </w: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egatywna) </w:t>
            </w:r>
            <w:r w:rsidR="008E45B9"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w</w:t>
            </w: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części</w:t>
            </w:r>
            <w:r w:rsidR="00E07C9E"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ach A i B</w:t>
            </w:r>
            <w:r w:rsidR="008E45B9" w:rsidRPr="00EA2144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protokołu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  <w:p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7471F4">
        <w:trPr>
          <w:cantSplit/>
          <w:trHeight w:val="361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80F" w:rsidRPr="00EA2144" w:rsidRDefault="00E07C9E" w:rsidP="004D180F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  <w:t>U</w:t>
            </w:r>
            <w:r w:rsidR="004D180F" w:rsidRPr="00EA2144"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  <w:t>wagi kontrolującego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</w:p>
        </w:tc>
      </w:tr>
      <w:tr w:rsidR="004D180F" w:rsidRPr="00A81CEC" w:rsidTr="007471F4">
        <w:trPr>
          <w:cantSplit/>
          <w:trHeight w:val="361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80F" w:rsidRPr="00EA2144" w:rsidRDefault="004D180F" w:rsidP="00EA2144">
            <w:pPr>
              <w:pStyle w:val="Tekstpodstawowy"/>
              <w:spacing w:before="120" w:after="120" w:line="276" w:lineRule="auto"/>
              <w:jc w:val="center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  <w:lastRenderedPageBreak/>
              <w:t>Zastrzeżenia lub wyjaśnienia kontrolowanego do niniejszego protokołu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6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5919A3" w:rsidRPr="00A81CEC" w:rsidTr="005919A3">
        <w:trPr>
          <w:cantSplit/>
          <w:trHeight w:val="2847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9A3" w:rsidRPr="00EA2144" w:rsidRDefault="005919A3" w:rsidP="005919A3">
            <w:pPr>
              <w:pStyle w:val="Tekstpodstawowy"/>
              <w:shd w:val="clear" w:color="auto" w:fill="D9D9D9" w:themeFill="background1" w:themeFillShade="D9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  <w:r w:rsidRPr="00EA2144"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  <w:t>Informacja o transportach padłych świń z gospodarstwa do zakładów sektora utylizacyjnego – podać nazwy podmiotów sektora utylizacyjnego, które odbierały zwłoki padłych świń w ciągu ostatnich 12 miesięcy:</w:t>
            </w: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4D180F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4D180F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</w:tc>
      </w:tr>
      <w:tr w:rsidR="00045DB5" w:rsidRPr="00A81CEC" w:rsidTr="00D74AC4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b/>
                <w:sz w:val="20"/>
                <w:szCs w:val="20"/>
              </w:rPr>
              <w:t>Adnotacja o odmowie wpuszczenia</w:t>
            </w:r>
            <w:r w:rsidR="00E07C9E" w:rsidRPr="00A81CEC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kontrolującego </w:t>
            </w:r>
            <w:r w:rsidRPr="00A81CEC">
              <w:rPr>
                <w:rFonts w:ascii="Bookman Old Style" w:hAnsi="Bookman Old Style" w:cs="Bookman Old Style"/>
                <w:b/>
                <w:sz w:val="20"/>
                <w:szCs w:val="20"/>
              </w:rPr>
              <w:t>na teren gospodarstwa.</w:t>
            </w:r>
          </w:p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45DB5" w:rsidRPr="00A81CEC" w:rsidRDefault="00045DB5" w:rsidP="004D180F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045DB5" w:rsidRPr="00A81CEC" w:rsidRDefault="00045DB5" w:rsidP="004D180F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045DB5" w:rsidRPr="00A81CEC" w:rsidRDefault="00045DB5" w:rsidP="004D180F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(pieczątka, data i podpis kontrolującego)</w:t>
            </w:r>
          </w:p>
        </w:tc>
      </w:tr>
      <w:tr w:rsidR="00045DB5" w:rsidRPr="00A81CEC" w:rsidTr="00D74AC4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Protokół</w:t>
            </w:r>
            <w:r w:rsidR="008106C6"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kontroli</w:t>
            </w:r>
            <w:r w:rsidR="00E07C9E"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(część B)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sporządzono w dwóch jednobrzmiących egzemplarzach. Jeden egzemplarz pozostawiono u kontrolowanego.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  <w:vertAlign w:val="superscript"/>
              </w:rPr>
              <w:t xml:space="preserve">1 </w:t>
            </w: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</w: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     ...............................................................................</w:t>
            </w:r>
          </w:p>
          <w:p w:rsidR="00045DB5" w:rsidRPr="00A81CEC" w:rsidRDefault="00045DB5" w:rsidP="00045DB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(pieczątka, data i podpis kontrolującego)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(data i podpis kontrolowanego)</w:t>
            </w:r>
          </w:p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06C6" w:rsidRPr="00A81CEC" w:rsidTr="00D74AC4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lastRenderedPageBreak/>
              <w:t>LUB adnotacja o odmowie podpisania protokołu kontroli (część B) przez kontrolowanego: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  <w:vertAlign w:val="superscript"/>
              </w:rPr>
              <w:t>1,2,3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EE1216" w:rsidRPr="00A81CEC" w:rsidRDefault="00EE121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kontrolującego)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przypadku odmowy podpisania, protokół kontroli (część </w:t>
            </w:r>
            <w:r w:rsidR="00E07C9E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B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)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doręczono kontrolowanemu za zwrotnym potwierdzeniem odbioru 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E07C9E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</w:t>
            </w:r>
            <w:r w:rsidR="008106C6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…………………………………………. r.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</w:t>
            </w:r>
            <w:r w:rsidR="00E07C9E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…..……….…………………………………………….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</w:t>
            </w:r>
            <w:r w:rsidR="00E07C9E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data i podpis kontrolującego)</w:t>
            </w:r>
          </w:p>
          <w:p w:rsidR="008106C6" w:rsidRPr="00A81CEC" w:rsidRDefault="008106C6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4D180F" w:rsidRPr="00A81CEC" w:rsidTr="007471F4">
        <w:trPr>
          <w:cantSplit/>
          <w:trHeight w:val="17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70B" w:rsidRPr="00A81CEC" w:rsidRDefault="0024470B" w:rsidP="00045DB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24470B" w:rsidRPr="00A81CEC" w:rsidRDefault="0024470B" w:rsidP="0024470B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24470B" w:rsidRPr="00A81CEC" w:rsidRDefault="0024470B" w:rsidP="0024470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:rsidR="0024470B" w:rsidRPr="00A81CEC" w:rsidRDefault="0024470B" w:rsidP="0024470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1) Zastrzeżenia do protokołu </w:t>
            </w:r>
            <w:r w:rsidR="00BF7D24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kontroli (część </w:t>
            </w:r>
            <w:r w:rsidR="00E07C9E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B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) 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można zgłosić w terminie </w:t>
            </w: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7 dni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od dnia otrzymania protokołu kontroli.</w:t>
            </w:r>
          </w:p>
          <w:p w:rsidR="0024470B" w:rsidRPr="00A81CEC" w:rsidRDefault="0024470B" w:rsidP="0024470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2) Odmowa podpisania protokołu kontroli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(cz</w:t>
            </w:r>
            <w:r w:rsidR="00E07C9E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ę</w:t>
            </w:r>
            <w:r w:rsidR="00BF7D24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ść </w:t>
            </w:r>
            <w:r w:rsidR="00E07C9E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B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)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nie stanowi przeszkody do podpisania go przez kontrolującego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i realizacji ustaleń kontroli.</w:t>
            </w:r>
          </w:p>
          <w:p w:rsidR="004D180F" w:rsidRPr="00A81CEC" w:rsidRDefault="0024470B" w:rsidP="00E07C9E">
            <w:pPr>
              <w:pStyle w:val="Tekstpodstawowywcity"/>
              <w:spacing w:line="271" w:lineRule="auto"/>
              <w:ind w:left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3) </w:t>
            </w:r>
            <w:r w:rsidR="004D180F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W przypadku odmowy podpisania protokołu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kontroli (cz</w:t>
            </w:r>
            <w:r w:rsidR="00BF7D24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ęść </w:t>
            </w:r>
            <w:r w:rsidR="00E07C9E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B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)</w:t>
            </w:r>
            <w:r w:rsidR="004D180F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, istnieje obowiązek złożenia na tę okoliczność przez 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k</w:t>
            </w:r>
            <w:r w:rsidR="004D180F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ontrolowanego,</w:t>
            </w:r>
            <w:r w:rsidR="000F3E5E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</w:t>
            </w:r>
            <w:r w:rsidR="004D180F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w terminie 7 dni</w:t>
            </w:r>
            <w:r w:rsidR="004D180F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od daty otrzymania protokołu, </w:t>
            </w:r>
            <w:r w:rsidR="004D180F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wyjaśnień</w:t>
            </w:r>
            <w:r w:rsidR="004D180F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dotyczących przyczyn odmowy podpisania protokołu</w:t>
            </w:r>
            <w:r w:rsidR="00EE121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. </w:t>
            </w:r>
          </w:p>
        </w:tc>
      </w:tr>
    </w:tbl>
    <w:p w:rsidR="009D5CB4" w:rsidRPr="00A81CEC" w:rsidRDefault="009D5CB4" w:rsidP="000D69D6">
      <w:pPr>
        <w:rPr>
          <w:rFonts w:ascii="Bookman Old Style" w:hAnsi="Bookman Old Style"/>
        </w:rPr>
      </w:pPr>
    </w:p>
    <w:sectPr w:rsidR="009D5CB4" w:rsidRPr="00A81CEC" w:rsidSect="00E246CC">
      <w:foot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5E" w:rsidRDefault="000F3E5E" w:rsidP="008A34FF">
      <w:pPr>
        <w:pStyle w:val="Tekstpodstawowy"/>
      </w:pPr>
      <w:r>
        <w:separator/>
      </w:r>
    </w:p>
  </w:endnote>
  <w:endnote w:type="continuationSeparator" w:id="0">
    <w:p w:rsidR="000F3E5E" w:rsidRDefault="000F3E5E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10310"/>
      <w:docPartObj>
        <w:docPartGallery w:val="Page Numbers (Bottom of Page)"/>
        <w:docPartUnique/>
      </w:docPartObj>
    </w:sdtPr>
    <w:sdtEndPr/>
    <w:sdtContent>
      <w:p w:rsidR="000F3E5E" w:rsidRDefault="000F3E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67">
          <w:rPr>
            <w:noProof/>
          </w:rPr>
          <w:t>8</w:t>
        </w:r>
        <w:r>
          <w:fldChar w:fldCharType="end"/>
        </w:r>
      </w:p>
    </w:sdtContent>
  </w:sdt>
  <w:p w:rsidR="000F3E5E" w:rsidRDefault="000F3E5E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5E" w:rsidRDefault="000F3E5E" w:rsidP="008A34FF">
      <w:pPr>
        <w:pStyle w:val="Tekstpodstawowy"/>
      </w:pPr>
      <w:r>
        <w:separator/>
      </w:r>
    </w:p>
  </w:footnote>
  <w:footnote w:type="continuationSeparator" w:id="0">
    <w:p w:rsidR="000F3E5E" w:rsidRDefault="000F3E5E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2711F"/>
    <w:multiLevelType w:val="hybridMultilevel"/>
    <w:tmpl w:val="A4D88D22"/>
    <w:lvl w:ilvl="0" w:tplc="BC70C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19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6"/>
    <w:rsid w:val="00001469"/>
    <w:rsid w:val="00011B8B"/>
    <w:rsid w:val="000131FA"/>
    <w:rsid w:val="00013AAF"/>
    <w:rsid w:val="00023B01"/>
    <w:rsid w:val="00025FC6"/>
    <w:rsid w:val="00026B1A"/>
    <w:rsid w:val="00032318"/>
    <w:rsid w:val="00035BA9"/>
    <w:rsid w:val="00041EE8"/>
    <w:rsid w:val="00045DB5"/>
    <w:rsid w:val="0004775D"/>
    <w:rsid w:val="00060831"/>
    <w:rsid w:val="00060F2F"/>
    <w:rsid w:val="00071777"/>
    <w:rsid w:val="00074BD7"/>
    <w:rsid w:val="000827CB"/>
    <w:rsid w:val="000840F3"/>
    <w:rsid w:val="000A0D77"/>
    <w:rsid w:val="000A1A42"/>
    <w:rsid w:val="000A722A"/>
    <w:rsid w:val="000A72A8"/>
    <w:rsid w:val="000C1155"/>
    <w:rsid w:val="000C28E8"/>
    <w:rsid w:val="000C293A"/>
    <w:rsid w:val="000C5B10"/>
    <w:rsid w:val="000C611D"/>
    <w:rsid w:val="000D0F7F"/>
    <w:rsid w:val="000D69D6"/>
    <w:rsid w:val="000E02EA"/>
    <w:rsid w:val="000E45FE"/>
    <w:rsid w:val="000F0D0F"/>
    <w:rsid w:val="000F3E5E"/>
    <w:rsid w:val="00102CC4"/>
    <w:rsid w:val="0011006E"/>
    <w:rsid w:val="00113DBE"/>
    <w:rsid w:val="001202AB"/>
    <w:rsid w:val="001308B8"/>
    <w:rsid w:val="00134ED9"/>
    <w:rsid w:val="0015006A"/>
    <w:rsid w:val="0015106E"/>
    <w:rsid w:val="0015149B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421B"/>
    <w:rsid w:val="001C36A7"/>
    <w:rsid w:val="001D00DA"/>
    <w:rsid w:val="001D214C"/>
    <w:rsid w:val="0020188D"/>
    <w:rsid w:val="00212C76"/>
    <w:rsid w:val="002165FE"/>
    <w:rsid w:val="00234802"/>
    <w:rsid w:val="0024470B"/>
    <w:rsid w:val="00247BAA"/>
    <w:rsid w:val="00251B3A"/>
    <w:rsid w:val="00256D16"/>
    <w:rsid w:val="002573F2"/>
    <w:rsid w:val="002634E0"/>
    <w:rsid w:val="0026590E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27AD"/>
    <w:rsid w:val="00356E58"/>
    <w:rsid w:val="0035795D"/>
    <w:rsid w:val="00367089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37DC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60F3D"/>
    <w:rsid w:val="00463275"/>
    <w:rsid w:val="004642A5"/>
    <w:rsid w:val="004764FD"/>
    <w:rsid w:val="004866C6"/>
    <w:rsid w:val="004910E2"/>
    <w:rsid w:val="00494A7A"/>
    <w:rsid w:val="00497153"/>
    <w:rsid w:val="004A1987"/>
    <w:rsid w:val="004B13FC"/>
    <w:rsid w:val="004B1443"/>
    <w:rsid w:val="004B6310"/>
    <w:rsid w:val="004B7669"/>
    <w:rsid w:val="004C5E4E"/>
    <w:rsid w:val="004C75FC"/>
    <w:rsid w:val="004D180F"/>
    <w:rsid w:val="004D2290"/>
    <w:rsid w:val="004D5B46"/>
    <w:rsid w:val="004E52C4"/>
    <w:rsid w:val="004E6FF4"/>
    <w:rsid w:val="004F025B"/>
    <w:rsid w:val="004F1C5F"/>
    <w:rsid w:val="004F7FAE"/>
    <w:rsid w:val="005036CD"/>
    <w:rsid w:val="00514130"/>
    <w:rsid w:val="00516734"/>
    <w:rsid w:val="005213AB"/>
    <w:rsid w:val="005254FA"/>
    <w:rsid w:val="005258E8"/>
    <w:rsid w:val="005323E0"/>
    <w:rsid w:val="00555EFE"/>
    <w:rsid w:val="00560E20"/>
    <w:rsid w:val="005614FF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C3775"/>
    <w:rsid w:val="005D554D"/>
    <w:rsid w:val="005D6658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4E83"/>
    <w:rsid w:val="00631E30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EEA"/>
    <w:rsid w:val="00687827"/>
    <w:rsid w:val="0069201A"/>
    <w:rsid w:val="00692B8F"/>
    <w:rsid w:val="0069787F"/>
    <w:rsid w:val="006A19C9"/>
    <w:rsid w:val="006A3443"/>
    <w:rsid w:val="006B7524"/>
    <w:rsid w:val="006C3161"/>
    <w:rsid w:val="006C452F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106C6"/>
    <w:rsid w:val="0081755C"/>
    <w:rsid w:val="00841546"/>
    <w:rsid w:val="008451C0"/>
    <w:rsid w:val="00846743"/>
    <w:rsid w:val="00853D0B"/>
    <w:rsid w:val="008540C5"/>
    <w:rsid w:val="008567FC"/>
    <w:rsid w:val="00863619"/>
    <w:rsid w:val="0087624C"/>
    <w:rsid w:val="00885263"/>
    <w:rsid w:val="008878D7"/>
    <w:rsid w:val="008962AF"/>
    <w:rsid w:val="0089681A"/>
    <w:rsid w:val="008A34FF"/>
    <w:rsid w:val="008A4DA4"/>
    <w:rsid w:val="008B1D2E"/>
    <w:rsid w:val="008C1F55"/>
    <w:rsid w:val="008C70BD"/>
    <w:rsid w:val="008E295E"/>
    <w:rsid w:val="008E45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33189"/>
    <w:rsid w:val="00936F52"/>
    <w:rsid w:val="00945A93"/>
    <w:rsid w:val="00951077"/>
    <w:rsid w:val="0095481E"/>
    <w:rsid w:val="0095523D"/>
    <w:rsid w:val="0096029A"/>
    <w:rsid w:val="009672E9"/>
    <w:rsid w:val="0098794A"/>
    <w:rsid w:val="00990CA5"/>
    <w:rsid w:val="009B4D8D"/>
    <w:rsid w:val="009B66E7"/>
    <w:rsid w:val="009D4A37"/>
    <w:rsid w:val="009D5CB4"/>
    <w:rsid w:val="009E57B4"/>
    <w:rsid w:val="009F479B"/>
    <w:rsid w:val="00A003A6"/>
    <w:rsid w:val="00A05568"/>
    <w:rsid w:val="00A14CCE"/>
    <w:rsid w:val="00A2169D"/>
    <w:rsid w:val="00A2273E"/>
    <w:rsid w:val="00A267A5"/>
    <w:rsid w:val="00A32583"/>
    <w:rsid w:val="00A36CF9"/>
    <w:rsid w:val="00A4627E"/>
    <w:rsid w:val="00A50205"/>
    <w:rsid w:val="00A510B9"/>
    <w:rsid w:val="00A52A60"/>
    <w:rsid w:val="00A55B02"/>
    <w:rsid w:val="00A674DF"/>
    <w:rsid w:val="00A67D0D"/>
    <w:rsid w:val="00A70500"/>
    <w:rsid w:val="00A72DF2"/>
    <w:rsid w:val="00A74359"/>
    <w:rsid w:val="00A7690A"/>
    <w:rsid w:val="00A81CEC"/>
    <w:rsid w:val="00A86BE2"/>
    <w:rsid w:val="00A937B9"/>
    <w:rsid w:val="00AA1C4F"/>
    <w:rsid w:val="00AB722A"/>
    <w:rsid w:val="00AC263C"/>
    <w:rsid w:val="00AD09F8"/>
    <w:rsid w:val="00AD1B4D"/>
    <w:rsid w:val="00AD4C1A"/>
    <w:rsid w:val="00AD5B75"/>
    <w:rsid w:val="00AD6332"/>
    <w:rsid w:val="00AE47B4"/>
    <w:rsid w:val="00AF0121"/>
    <w:rsid w:val="00AF1AF0"/>
    <w:rsid w:val="00B01DA5"/>
    <w:rsid w:val="00B02A2E"/>
    <w:rsid w:val="00B105D7"/>
    <w:rsid w:val="00B140CA"/>
    <w:rsid w:val="00B20195"/>
    <w:rsid w:val="00B249E9"/>
    <w:rsid w:val="00B279DE"/>
    <w:rsid w:val="00B30059"/>
    <w:rsid w:val="00B42577"/>
    <w:rsid w:val="00B4750D"/>
    <w:rsid w:val="00B47570"/>
    <w:rsid w:val="00B5277E"/>
    <w:rsid w:val="00B530DC"/>
    <w:rsid w:val="00B60233"/>
    <w:rsid w:val="00B61E94"/>
    <w:rsid w:val="00B66334"/>
    <w:rsid w:val="00B679FF"/>
    <w:rsid w:val="00B73203"/>
    <w:rsid w:val="00B82D4B"/>
    <w:rsid w:val="00B942C9"/>
    <w:rsid w:val="00BA2DA1"/>
    <w:rsid w:val="00BC1AEC"/>
    <w:rsid w:val="00BC5C94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428B6"/>
    <w:rsid w:val="00C44F81"/>
    <w:rsid w:val="00C640F8"/>
    <w:rsid w:val="00C7093F"/>
    <w:rsid w:val="00C7185E"/>
    <w:rsid w:val="00C77F30"/>
    <w:rsid w:val="00C832D4"/>
    <w:rsid w:val="00C87966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AA4"/>
    <w:rsid w:val="00CE2AB5"/>
    <w:rsid w:val="00CE736A"/>
    <w:rsid w:val="00CF3167"/>
    <w:rsid w:val="00CF4F9F"/>
    <w:rsid w:val="00CF681F"/>
    <w:rsid w:val="00D00EB2"/>
    <w:rsid w:val="00D04D2C"/>
    <w:rsid w:val="00D137B7"/>
    <w:rsid w:val="00D14820"/>
    <w:rsid w:val="00D20C46"/>
    <w:rsid w:val="00D21D97"/>
    <w:rsid w:val="00D22212"/>
    <w:rsid w:val="00D2607F"/>
    <w:rsid w:val="00D26E0C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9207D"/>
    <w:rsid w:val="00D96893"/>
    <w:rsid w:val="00D97128"/>
    <w:rsid w:val="00DA1B53"/>
    <w:rsid w:val="00DA255A"/>
    <w:rsid w:val="00DA567A"/>
    <w:rsid w:val="00DB2627"/>
    <w:rsid w:val="00DB4E46"/>
    <w:rsid w:val="00DB5B2E"/>
    <w:rsid w:val="00DB7F53"/>
    <w:rsid w:val="00DC0534"/>
    <w:rsid w:val="00DC27BE"/>
    <w:rsid w:val="00DC5A8F"/>
    <w:rsid w:val="00DD3F14"/>
    <w:rsid w:val="00DE1961"/>
    <w:rsid w:val="00DE409C"/>
    <w:rsid w:val="00DF0DD3"/>
    <w:rsid w:val="00DF1D39"/>
    <w:rsid w:val="00DF1EA7"/>
    <w:rsid w:val="00DF39CF"/>
    <w:rsid w:val="00DF58C3"/>
    <w:rsid w:val="00E03441"/>
    <w:rsid w:val="00E07A0B"/>
    <w:rsid w:val="00E07C9E"/>
    <w:rsid w:val="00E11737"/>
    <w:rsid w:val="00E23D6C"/>
    <w:rsid w:val="00E246CC"/>
    <w:rsid w:val="00E27511"/>
    <w:rsid w:val="00E315E1"/>
    <w:rsid w:val="00E32EFA"/>
    <w:rsid w:val="00E53295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1216"/>
    <w:rsid w:val="00EE1929"/>
    <w:rsid w:val="00EE5E5A"/>
    <w:rsid w:val="00EE7707"/>
    <w:rsid w:val="00EF0DFA"/>
    <w:rsid w:val="00EF20D7"/>
    <w:rsid w:val="00EF22D8"/>
    <w:rsid w:val="00EF5845"/>
    <w:rsid w:val="00F01A01"/>
    <w:rsid w:val="00F02A91"/>
    <w:rsid w:val="00F05D45"/>
    <w:rsid w:val="00F1200B"/>
    <w:rsid w:val="00F1741D"/>
    <w:rsid w:val="00F233FE"/>
    <w:rsid w:val="00F23C79"/>
    <w:rsid w:val="00F37EE7"/>
    <w:rsid w:val="00F4090C"/>
    <w:rsid w:val="00F43F83"/>
    <w:rsid w:val="00F47FEF"/>
    <w:rsid w:val="00F50B92"/>
    <w:rsid w:val="00F5117A"/>
    <w:rsid w:val="00F52307"/>
    <w:rsid w:val="00F53807"/>
    <w:rsid w:val="00F72783"/>
    <w:rsid w:val="00F905E7"/>
    <w:rsid w:val="00FC1502"/>
    <w:rsid w:val="00FD19A4"/>
    <w:rsid w:val="00FD6D86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F647-DF86-4EE1-BF7B-BB804B5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Katarzyna Wawrzak</cp:lastModifiedBy>
  <cp:revision>18</cp:revision>
  <cp:lastPrinted>2018-03-05T11:44:00Z</cp:lastPrinted>
  <dcterms:created xsi:type="dcterms:W3CDTF">2018-02-26T07:36:00Z</dcterms:created>
  <dcterms:modified xsi:type="dcterms:W3CDTF">2018-03-08T10:01:00Z</dcterms:modified>
</cp:coreProperties>
</file>